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F8" w:rsidRDefault="00354BA0" w:rsidP="004B7F8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luce dalla croce</w:t>
      </w:r>
    </w:p>
    <w:p w:rsidR="00A80D7B" w:rsidRDefault="00A80D7B" w:rsidP="004B7F82">
      <w:pPr>
        <w:spacing w:after="0" w:line="240" w:lineRule="auto"/>
        <w:jc w:val="both"/>
        <w:rPr>
          <w:b/>
          <w:sz w:val="24"/>
          <w:szCs w:val="24"/>
        </w:rPr>
      </w:pPr>
    </w:p>
    <w:p w:rsidR="00633F96" w:rsidRDefault="00633F9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“Stetti un poco ed uscii dal </w:t>
      </w:r>
      <w:proofErr w:type="spellStart"/>
      <w:r>
        <w:rPr>
          <w:sz w:val="24"/>
          <w:szCs w:val="24"/>
        </w:rPr>
        <w:t>mondo…</w:t>
      </w:r>
      <w:proofErr w:type="spellEnd"/>
      <w:r>
        <w:rPr>
          <w:sz w:val="24"/>
          <w:szCs w:val="24"/>
        </w:rPr>
        <w:t>” così dirà Francesco nel testamento.</w:t>
      </w:r>
    </w:p>
    <w:p w:rsidR="00633F96" w:rsidRDefault="00633F9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in questo momento che Francesco esce dal mondo.</w:t>
      </w:r>
    </w:p>
    <w:p w:rsidR="00633F96" w:rsidRDefault="00633F9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Isolato dal mondo e assorto in Dio.</w:t>
      </w:r>
      <w:r w:rsidR="00AA403E">
        <w:rPr>
          <w:sz w:val="24"/>
          <w:szCs w:val="24"/>
        </w:rPr>
        <w:t xml:space="preserve"> “Sciogliere l’</w:t>
      </w:r>
      <w:proofErr w:type="spellStart"/>
      <w:r w:rsidR="00AA403E">
        <w:rPr>
          <w:sz w:val="24"/>
          <w:szCs w:val="24"/>
        </w:rPr>
        <w:t>anima…</w:t>
      </w:r>
      <w:proofErr w:type="spellEnd"/>
      <w:r w:rsidR="00AA403E">
        <w:rPr>
          <w:sz w:val="24"/>
          <w:szCs w:val="24"/>
        </w:rPr>
        <w:t>”.</w:t>
      </w:r>
    </w:p>
    <w:p w:rsidR="00AA403E" w:rsidRDefault="00AA403E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Sciogliere nel doppio senso di squagliarsi e slegarsi. È libero.</w:t>
      </w:r>
    </w:p>
    <w:p w:rsidR="00633F96" w:rsidRDefault="00633F9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la pausa tra la conversione e la vocazione.</w:t>
      </w:r>
    </w:p>
    <w:p w:rsidR="00633F96" w:rsidRDefault="00633F96" w:rsidP="004B7F82">
      <w:pPr>
        <w:spacing w:after="0" w:line="240" w:lineRule="auto"/>
        <w:jc w:val="both"/>
        <w:rPr>
          <w:sz w:val="24"/>
          <w:szCs w:val="24"/>
        </w:rPr>
      </w:pPr>
    </w:p>
    <w:p w:rsidR="00633F96" w:rsidRDefault="00633F9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appare Gesù </w:t>
      </w:r>
      <w:proofErr w:type="spellStart"/>
      <w:r>
        <w:rPr>
          <w:sz w:val="24"/>
          <w:szCs w:val="24"/>
        </w:rPr>
        <w:t>Cristo…</w:t>
      </w:r>
      <w:proofErr w:type="spellEnd"/>
    </w:p>
    <w:p w:rsidR="00633F96" w:rsidRDefault="00633F9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una esperienza fortissima.</w:t>
      </w:r>
    </w:p>
    <w:p w:rsidR="00633F96" w:rsidRDefault="00633F9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Appare </w:t>
      </w:r>
      <w:proofErr w:type="spellStart"/>
      <w:r>
        <w:rPr>
          <w:sz w:val="24"/>
          <w:szCs w:val="24"/>
        </w:rPr>
        <w:t>crocifisso…</w:t>
      </w:r>
      <w:proofErr w:type="spellEnd"/>
    </w:p>
    <w:p w:rsidR="00633F96" w:rsidRDefault="00633F9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Perché Cristo non appare risorto? Meditiamo su questo.</w:t>
      </w:r>
    </w:p>
    <w:p w:rsidR="00633F96" w:rsidRDefault="00633F9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L’uomo è fragile per due motivi: la natura imperfetta e il peccato.</w:t>
      </w:r>
    </w:p>
    <w:p w:rsidR="00633F96" w:rsidRDefault="00633F9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poteva andare verso </w:t>
      </w:r>
      <w:proofErr w:type="spellStart"/>
      <w:r>
        <w:rPr>
          <w:sz w:val="24"/>
          <w:szCs w:val="24"/>
        </w:rPr>
        <w:t>Dio…</w:t>
      </w:r>
      <w:proofErr w:type="spellEnd"/>
      <w:r>
        <w:rPr>
          <w:sz w:val="24"/>
          <w:szCs w:val="24"/>
        </w:rPr>
        <w:t xml:space="preserve"> È Dio che viene verso l’uomo.</w:t>
      </w:r>
    </w:p>
    <w:p w:rsidR="00633F96" w:rsidRDefault="00633F9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per essere un Dio credibile deve essere “uomo”. Dio con noi.</w:t>
      </w:r>
    </w:p>
    <w:p w:rsidR="00633F96" w:rsidRPr="00633F96" w:rsidRDefault="00633F96" w:rsidP="004B7F82">
      <w:pPr>
        <w:spacing w:after="0" w:line="240" w:lineRule="auto"/>
        <w:jc w:val="both"/>
        <w:rPr>
          <w:sz w:val="24"/>
          <w:szCs w:val="24"/>
        </w:rPr>
      </w:pPr>
    </w:p>
    <w:p w:rsidR="00633F96" w:rsidRDefault="00633F9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Pasqua è evento unico: passione, morte, risurrezione, ascensione, Pentecoste.</w:t>
      </w:r>
    </w:p>
    <w:p w:rsidR="00F5462A" w:rsidRDefault="00633F9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Gesù vive ancora la sua Pasqua “con” il mondo.</w:t>
      </w:r>
      <w:r w:rsidR="003C0A4F">
        <w:rPr>
          <w:sz w:val="24"/>
          <w:szCs w:val="24"/>
        </w:rPr>
        <w:t xml:space="preserve"> Ovviamente la vittoria è già!</w:t>
      </w:r>
    </w:p>
    <w:p w:rsidR="00633F96" w:rsidRDefault="003C0A4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C’è ancora il peccato. C’è ancora il dolore.</w:t>
      </w:r>
    </w:p>
    <w:p w:rsidR="003C0A4F" w:rsidRDefault="003C0A4F" w:rsidP="004B7F82">
      <w:pPr>
        <w:spacing w:after="0" w:line="240" w:lineRule="auto"/>
        <w:jc w:val="both"/>
        <w:rPr>
          <w:sz w:val="24"/>
          <w:szCs w:val="24"/>
        </w:rPr>
      </w:pPr>
    </w:p>
    <w:p w:rsidR="00F5462A" w:rsidRDefault="003C0A4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santi entrano nella dinamica pasquale. Francesco “comprese”.</w:t>
      </w:r>
    </w:p>
    <w:p w:rsidR="003C0A4F" w:rsidRDefault="003C0A4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“Se </w:t>
      </w:r>
      <w:proofErr w:type="spellStart"/>
      <w:r>
        <w:rPr>
          <w:sz w:val="24"/>
          <w:szCs w:val="24"/>
        </w:rPr>
        <w:t>vuoi…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rinnega…</w:t>
      </w:r>
      <w:proofErr w:type="spellEnd"/>
      <w:r>
        <w:rPr>
          <w:sz w:val="24"/>
          <w:szCs w:val="24"/>
        </w:rPr>
        <w:t>”.</w:t>
      </w:r>
    </w:p>
    <w:p w:rsidR="003C0A4F" w:rsidRDefault="003C0A4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Rinnega la parte falsa di se stesso e trova quella vera.</w:t>
      </w:r>
    </w:p>
    <w:p w:rsidR="003C0A4F" w:rsidRDefault="003C0A4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parte “buona”. “Maria ha scelto la parte migliore”.</w:t>
      </w:r>
    </w:p>
    <w:p w:rsidR="003C0A4F" w:rsidRDefault="003C0A4F" w:rsidP="004B7F82">
      <w:pPr>
        <w:spacing w:after="0" w:line="240" w:lineRule="auto"/>
        <w:jc w:val="both"/>
        <w:rPr>
          <w:sz w:val="24"/>
          <w:szCs w:val="24"/>
        </w:rPr>
      </w:pPr>
    </w:p>
    <w:p w:rsidR="00F5462A" w:rsidRDefault="003C0A4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si abbassa.</w:t>
      </w:r>
    </w:p>
    <w:p w:rsidR="003C0A4F" w:rsidRDefault="003C0A4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Passa tutta la giornata coi </w:t>
      </w:r>
      <w:proofErr w:type="spellStart"/>
      <w:r>
        <w:rPr>
          <w:sz w:val="24"/>
          <w:szCs w:val="24"/>
        </w:rPr>
        <w:t>poveri…</w:t>
      </w:r>
      <w:proofErr w:type="spellEnd"/>
      <w:r>
        <w:rPr>
          <w:sz w:val="24"/>
          <w:szCs w:val="24"/>
        </w:rPr>
        <w:t xml:space="preserve"> con insolita gioia di spirito.</w:t>
      </w:r>
    </w:p>
    <w:p w:rsidR="003C0A4F" w:rsidRDefault="003C0A4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 trovato la perla!</w:t>
      </w:r>
    </w:p>
    <w:p w:rsidR="00F5462A" w:rsidRDefault="00F5462A" w:rsidP="004B7F82">
      <w:pPr>
        <w:spacing w:after="0" w:line="240" w:lineRule="auto"/>
        <w:jc w:val="both"/>
        <w:rPr>
          <w:sz w:val="24"/>
          <w:szCs w:val="24"/>
        </w:rPr>
      </w:pPr>
    </w:p>
    <w:p w:rsidR="003C0A4F" w:rsidRDefault="003C0A4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 * *</w:t>
      </w:r>
    </w:p>
    <w:p w:rsidR="003C0A4F" w:rsidRDefault="003C0A4F" w:rsidP="004B7F82">
      <w:pPr>
        <w:spacing w:after="0" w:line="240" w:lineRule="auto"/>
        <w:jc w:val="both"/>
        <w:rPr>
          <w:sz w:val="24"/>
          <w:szCs w:val="24"/>
        </w:rPr>
      </w:pPr>
    </w:p>
    <w:p w:rsidR="003C0A4F" w:rsidRDefault="003C0A4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Abbiamo pregato molte volte davanti ad un </w:t>
      </w:r>
      <w:proofErr w:type="spellStart"/>
      <w:r>
        <w:rPr>
          <w:sz w:val="24"/>
          <w:szCs w:val="24"/>
        </w:rPr>
        <w:t>crocifisso…</w:t>
      </w:r>
      <w:proofErr w:type="spellEnd"/>
    </w:p>
    <w:p w:rsidR="003C0A4F" w:rsidRDefault="003C0A4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Poi lui è rimasto là e noi qua.</w:t>
      </w:r>
    </w:p>
    <w:p w:rsidR="003C0A4F" w:rsidRDefault="003C0A4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gli abbiamo permesso di entrare. Non siamo riusciti a fargli posto.</w:t>
      </w:r>
    </w:p>
    <w:p w:rsidR="003C0A4F" w:rsidRDefault="00AA403E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abbiamo ancora “compreso” la dinamica del Vangelo.</w:t>
      </w:r>
    </w:p>
    <w:p w:rsidR="00AA403E" w:rsidRDefault="00AA403E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nostra mente non accetta la logica di Cristo. Che è appunto logica.</w:t>
      </w:r>
    </w:p>
    <w:p w:rsidR="00AA403E" w:rsidRDefault="00AA403E" w:rsidP="004B7F82">
      <w:pPr>
        <w:spacing w:after="0" w:line="240" w:lineRule="auto"/>
        <w:jc w:val="both"/>
        <w:rPr>
          <w:sz w:val="24"/>
          <w:szCs w:val="24"/>
        </w:rPr>
      </w:pPr>
    </w:p>
    <w:p w:rsidR="00AA403E" w:rsidRDefault="00AA403E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duro accettarla, ma altra scelta non c’è.</w:t>
      </w:r>
    </w:p>
    <w:p w:rsidR="00AA403E" w:rsidRDefault="00AA403E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dolore non ha via di mezzo: o è croce e redenzione o è maledizione.</w:t>
      </w:r>
    </w:p>
    <w:p w:rsidR="003C0A4F" w:rsidRDefault="00AA403E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nostra anima è sciolta o legata?</w:t>
      </w:r>
    </w:p>
    <w:p w:rsidR="00AA403E" w:rsidRDefault="00AA403E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Siamo liberi?</w:t>
      </w:r>
    </w:p>
    <w:p w:rsidR="00AA403E" w:rsidRDefault="00AA403E" w:rsidP="004B7F82">
      <w:pPr>
        <w:spacing w:after="0" w:line="240" w:lineRule="auto"/>
        <w:jc w:val="both"/>
        <w:rPr>
          <w:sz w:val="24"/>
          <w:szCs w:val="24"/>
        </w:rPr>
      </w:pPr>
    </w:p>
    <w:p w:rsidR="00AA403E" w:rsidRDefault="003B0E7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Finché non impariamo a stare coi poveri non possiamo avere la gioia di spirito.</w:t>
      </w:r>
    </w:p>
    <w:p w:rsidR="003B0E7F" w:rsidRDefault="003B0E7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una scelta che da soli non siamo capaci di fare.</w:t>
      </w:r>
    </w:p>
    <w:p w:rsidR="003B0E7F" w:rsidRDefault="003B0E7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Allora interviene la pedagogia di Dio.</w:t>
      </w:r>
    </w:p>
    <w:p w:rsidR="003B0E7F" w:rsidRDefault="003B0E7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si rivela nella vita.</w:t>
      </w:r>
    </w:p>
    <w:p w:rsidR="003B0E7F" w:rsidRDefault="003B0E7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non siamo capaci di essere attivi, almeno sappiamo “lasciar fare” a lui.</w:t>
      </w:r>
    </w:p>
    <w:p w:rsidR="003B0E7F" w:rsidRDefault="003B0E7F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Amen.</w:t>
      </w:r>
    </w:p>
    <w:sectPr w:rsidR="003B0E7F" w:rsidSect="001B7A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092"/>
    <w:multiLevelType w:val="hybridMultilevel"/>
    <w:tmpl w:val="C994ABE2"/>
    <w:lvl w:ilvl="0" w:tplc="805C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D41D5C"/>
    <w:rsid w:val="000A7745"/>
    <w:rsid w:val="001B7AF8"/>
    <w:rsid w:val="00354BA0"/>
    <w:rsid w:val="003B0E7F"/>
    <w:rsid w:val="003C0A4F"/>
    <w:rsid w:val="003C656D"/>
    <w:rsid w:val="003F0ADA"/>
    <w:rsid w:val="004B7F82"/>
    <w:rsid w:val="00633F96"/>
    <w:rsid w:val="00731973"/>
    <w:rsid w:val="009414A7"/>
    <w:rsid w:val="00A80D7B"/>
    <w:rsid w:val="00AA403E"/>
    <w:rsid w:val="00B5588E"/>
    <w:rsid w:val="00BA0A01"/>
    <w:rsid w:val="00C64730"/>
    <w:rsid w:val="00D00AAB"/>
    <w:rsid w:val="00D14A86"/>
    <w:rsid w:val="00D41D5C"/>
    <w:rsid w:val="00E10017"/>
    <w:rsid w:val="00E20FDE"/>
    <w:rsid w:val="00F5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7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2023-04-21T04:48:00Z</dcterms:created>
  <dcterms:modified xsi:type="dcterms:W3CDTF">2023-05-08T04:55:00Z</dcterms:modified>
</cp:coreProperties>
</file>